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807FD" w14:textId="77777777" w:rsidR="00FD2B9B" w:rsidRPr="001B4578" w:rsidRDefault="00FD2B9B" w:rsidP="00943AD6">
      <w:pPr>
        <w:shd w:val="clear" w:color="auto" w:fill="FFFFFF"/>
        <w:spacing w:after="100" w:afterAutospacing="1" w:line="660" w:lineRule="atLeast"/>
        <w:ind w:firstLine="720"/>
        <w:outlineLvl w:val="0"/>
        <w:rPr>
          <w:rFonts w:ascii="Times New Roman" w:eastAsia="Times New Roman" w:hAnsi="Times New Roman" w:cs="Times New Roman"/>
          <w:b/>
          <w:bCs/>
          <w:color w:val="06162D"/>
          <w:kern w:val="36"/>
          <w:sz w:val="40"/>
          <w:szCs w:val="40"/>
        </w:rPr>
      </w:pPr>
      <w:r w:rsidRPr="001B4578">
        <w:rPr>
          <w:rFonts w:ascii="Times New Roman" w:eastAsia="Times New Roman" w:hAnsi="Times New Roman" w:cs="Times New Roman"/>
          <w:b/>
          <w:bCs/>
          <w:color w:val="06162D"/>
          <w:kern w:val="36"/>
          <w:sz w:val="40"/>
          <w:szCs w:val="40"/>
        </w:rPr>
        <w:t>Защита на личните данни</w:t>
      </w:r>
    </w:p>
    <w:p w14:paraId="0BA76CCD" w14:textId="77777777" w:rsidR="00FD2B9B" w:rsidRPr="006A2DFB" w:rsidRDefault="00FD2B9B" w:rsidP="00FD2B9B">
      <w:pPr>
        <w:shd w:val="clear" w:color="auto" w:fill="FFFFFF"/>
        <w:spacing w:after="100" w:afterAutospacing="1" w:line="240" w:lineRule="auto"/>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t>Информация за нас</w:t>
      </w:r>
      <w:r w:rsidRPr="006A2DFB">
        <w:rPr>
          <w:rFonts w:ascii="Times New Roman" w:eastAsia="Times New Roman" w:hAnsi="Times New Roman" w:cs="Times New Roman"/>
          <w:color w:val="06162D"/>
          <w:sz w:val="24"/>
          <w:szCs w:val="24"/>
        </w:rPr>
        <w:t>  </w:t>
      </w:r>
    </w:p>
    <w:p w14:paraId="3105B091" w14:textId="56C1CBF5"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w:t>
      </w:r>
      <w:r w:rsidR="006A2DFB" w:rsidRPr="006A2DFB">
        <w:rPr>
          <w:rFonts w:ascii="Times New Roman" w:eastAsia="Times New Roman" w:hAnsi="Times New Roman" w:cs="Times New Roman"/>
          <w:color w:val="06162D"/>
          <w:sz w:val="24"/>
          <w:szCs w:val="24"/>
        </w:rPr>
        <w:t>ЕМПИРИК ГРУП“</w:t>
      </w:r>
      <w:r w:rsidRPr="006A2DFB">
        <w:rPr>
          <w:rFonts w:ascii="Times New Roman" w:eastAsia="Times New Roman" w:hAnsi="Times New Roman" w:cs="Times New Roman"/>
          <w:color w:val="06162D"/>
          <w:sz w:val="24"/>
          <w:szCs w:val="24"/>
        </w:rPr>
        <w:t xml:space="preserve"> </w:t>
      </w:r>
      <w:r w:rsidR="006A2DFB" w:rsidRPr="006A2DFB">
        <w:rPr>
          <w:rFonts w:ascii="Times New Roman" w:eastAsia="Times New Roman" w:hAnsi="Times New Roman" w:cs="Times New Roman"/>
          <w:color w:val="06162D"/>
          <w:sz w:val="24"/>
          <w:szCs w:val="24"/>
        </w:rPr>
        <w:t>Е</w:t>
      </w:r>
      <w:r w:rsidRPr="006A2DFB">
        <w:rPr>
          <w:rFonts w:ascii="Times New Roman" w:eastAsia="Times New Roman" w:hAnsi="Times New Roman" w:cs="Times New Roman"/>
          <w:color w:val="06162D"/>
          <w:sz w:val="24"/>
          <w:szCs w:val="24"/>
        </w:rPr>
        <w:t>ООД (</w:t>
      </w:r>
      <w:bookmarkStart w:id="0" w:name="_Hlk115539031"/>
      <w:r w:rsidR="006A2DFB" w:rsidRPr="006A2DFB">
        <w:rPr>
          <w:rFonts w:ascii="Times New Roman" w:eastAsia="Times New Roman" w:hAnsi="Times New Roman" w:cs="Times New Roman"/>
          <w:color w:val="06162D"/>
          <w:sz w:val="24"/>
          <w:szCs w:val="24"/>
        </w:rPr>
        <w:t>ЕМПИРИК ГРУП</w:t>
      </w:r>
      <w:r w:rsidRPr="006A2DFB">
        <w:rPr>
          <w:rFonts w:ascii="Times New Roman" w:eastAsia="Times New Roman" w:hAnsi="Times New Roman" w:cs="Times New Roman"/>
          <w:color w:val="06162D"/>
          <w:sz w:val="24"/>
          <w:szCs w:val="24"/>
        </w:rPr>
        <w:t xml:space="preserve"> </w:t>
      </w:r>
      <w:bookmarkEnd w:id="0"/>
      <w:r w:rsidRPr="006A2DFB">
        <w:rPr>
          <w:rFonts w:ascii="Times New Roman" w:eastAsia="Times New Roman" w:hAnsi="Times New Roman" w:cs="Times New Roman"/>
          <w:color w:val="06162D"/>
          <w:sz w:val="24"/>
          <w:szCs w:val="24"/>
        </w:rPr>
        <w:t xml:space="preserve">и/или Администратора), е търговско дружество, регистрирано в Търговския регистър към Агенция по вписванията с ЕИК: </w:t>
      </w:r>
      <w:r w:rsidR="006A2DFB" w:rsidRPr="006A2DFB">
        <w:rPr>
          <w:rFonts w:ascii="Times New Roman" w:eastAsia="Times New Roman" w:hAnsi="Times New Roman" w:cs="Times New Roman"/>
          <w:color w:val="06162D"/>
          <w:sz w:val="24"/>
          <w:szCs w:val="24"/>
        </w:rPr>
        <w:t>206667935</w:t>
      </w:r>
      <w:r w:rsidRPr="006A2DFB">
        <w:rPr>
          <w:rFonts w:ascii="Times New Roman" w:eastAsia="Times New Roman" w:hAnsi="Times New Roman" w:cs="Times New Roman"/>
          <w:color w:val="06162D"/>
          <w:sz w:val="24"/>
          <w:szCs w:val="24"/>
        </w:rPr>
        <w:t>, със седалище и с адрес на управление: гр.</w:t>
      </w:r>
      <w:r w:rsidR="006A2DFB" w:rsidRPr="006A2DFB">
        <w:rPr>
          <w:rFonts w:ascii="Times New Roman" w:eastAsia="Times New Roman" w:hAnsi="Times New Roman" w:cs="Times New Roman"/>
          <w:color w:val="06162D"/>
          <w:sz w:val="24"/>
          <w:szCs w:val="24"/>
        </w:rPr>
        <w:t>Самоков</w:t>
      </w:r>
      <w:r w:rsidRPr="006A2DFB">
        <w:rPr>
          <w:rFonts w:ascii="Times New Roman" w:eastAsia="Times New Roman" w:hAnsi="Times New Roman" w:cs="Times New Roman"/>
          <w:color w:val="06162D"/>
          <w:sz w:val="24"/>
          <w:szCs w:val="24"/>
        </w:rPr>
        <w:t xml:space="preserve">, п.к. </w:t>
      </w:r>
      <w:r w:rsidR="006A2DFB" w:rsidRPr="006A2DFB">
        <w:rPr>
          <w:rFonts w:ascii="Times New Roman" w:eastAsia="Times New Roman" w:hAnsi="Times New Roman" w:cs="Times New Roman"/>
          <w:color w:val="06162D"/>
          <w:sz w:val="24"/>
          <w:szCs w:val="24"/>
        </w:rPr>
        <w:t>2000</w:t>
      </w:r>
      <w:r w:rsidRPr="006A2DFB">
        <w:rPr>
          <w:rFonts w:ascii="Times New Roman" w:eastAsia="Times New Roman" w:hAnsi="Times New Roman" w:cs="Times New Roman"/>
          <w:color w:val="06162D"/>
          <w:sz w:val="24"/>
          <w:szCs w:val="24"/>
        </w:rPr>
        <w:t>, кв. „</w:t>
      </w:r>
      <w:r w:rsidR="006A2DFB" w:rsidRPr="006A2DFB">
        <w:rPr>
          <w:rFonts w:ascii="Times New Roman" w:eastAsia="Times New Roman" w:hAnsi="Times New Roman" w:cs="Times New Roman"/>
          <w:color w:val="06162D"/>
          <w:sz w:val="24"/>
          <w:szCs w:val="24"/>
        </w:rPr>
        <w:t>Самоково</w:t>
      </w:r>
      <w:r w:rsidRPr="006A2DFB">
        <w:rPr>
          <w:rFonts w:ascii="Times New Roman" w:eastAsia="Times New Roman" w:hAnsi="Times New Roman" w:cs="Times New Roman"/>
          <w:color w:val="06162D"/>
          <w:sz w:val="24"/>
          <w:szCs w:val="24"/>
        </w:rPr>
        <w:t xml:space="preserve">“, </w:t>
      </w:r>
      <w:r w:rsidR="006A2DFB" w:rsidRPr="006A2DFB">
        <w:rPr>
          <w:rFonts w:ascii="Times New Roman" w:eastAsia="Times New Roman" w:hAnsi="Times New Roman" w:cs="Times New Roman"/>
          <w:color w:val="06162D"/>
          <w:sz w:val="24"/>
          <w:szCs w:val="24"/>
        </w:rPr>
        <w:t>бл.</w:t>
      </w:r>
      <w:r w:rsidRPr="006A2DFB">
        <w:rPr>
          <w:rFonts w:ascii="Times New Roman" w:eastAsia="Times New Roman" w:hAnsi="Times New Roman" w:cs="Times New Roman"/>
          <w:color w:val="06162D"/>
          <w:sz w:val="24"/>
          <w:szCs w:val="24"/>
        </w:rPr>
        <w:t xml:space="preserve"> №</w:t>
      </w:r>
      <w:r w:rsidR="006A2DFB" w:rsidRPr="006A2DFB">
        <w:rPr>
          <w:rFonts w:ascii="Times New Roman" w:eastAsia="Times New Roman" w:hAnsi="Times New Roman" w:cs="Times New Roman"/>
          <w:color w:val="06162D"/>
          <w:sz w:val="24"/>
          <w:szCs w:val="24"/>
        </w:rPr>
        <w:t>37, вх. Г, ап.2</w:t>
      </w:r>
      <w:r w:rsidRPr="006A2DFB">
        <w:rPr>
          <w:rFonts w:ascii="Times New Roman" w:eastAsia="Times New Roman" w:hAnsi="Times New Roman" w:cs="Times New Roman"/>
          <w:color w:val="06162D"/>
          <w:sz w:val="24"/>
          <w:szCs w:val="24"/>
        </w:rPr>
        <w:t>, тел: 0</w:t>
      </w:r>
      <w:r w:rsidR="001B4578">
        <w:rPr>
          <w:rFonts w:ascii="Times New Roman" w:eastAsia="Times New Roman" w:hAnsi="Times New Roman" w:cs="Times New Roman"/>
          <w:color w:val="06162D"/>
          <w:sz w:val="24"/>
          <w:szCs w:val="24"/>
        </w:rPr>
        <w:t xml:space="preserve"> 888 78 08 78</w:t>
      </w:r>
      <w:r w:rsidRPr="006A2DFB">
        <w:rPr>
          <w:rFonts w:ascii="Times New Roman" w:eastAsia="Times New Roman" w:hAnsi="Times New Roman" w:cs="Times New Roman"/>
          <w:color w:val="06162D"/>
          <w:sz w:val="24"/>
          <w:szCs w:val="24"/>
        </w:rPr>
        <w:t>; e-mail:  </w:t>
      </w:r>
      <w:r w:rsidR="001B4578" w:rsidRPr="001B4578">
        <w:rPr>
          <w:rFonts w:ascii="Times New Roman" w:eastAsia="Times New Roman" w:hAnsi="Times New Roman" w:cs="Times New Roman"/>
          <w:color w:val="2F5496" w:themeColor="accent1" w:themeShade="BF"/>
          <w:sz w:val="24"/>
          <w:szCs w:val="24"/>
          <w:lang w:val="en-US"/>
        </w:rPr>
        <w:t>empiricgroup@gmail.com</w:t>
      </w:r>
      <w:r w:rsidR="001B4578" w:rsidRPr="001B4578">
        <w:rPr>
          <w:rFonts w:ascii="Times New Roman" w:eastAsia="Times New Roman" w:hAnsi="Times New Roman" w:cs="Times New Roman"/>
          <w:color w:val="2F5496" w:themeColor="accent1" w:themeShade="BF"/>
          <w:sz w:val="24"/>
          <w:szCs w:val="24"/>
        </w:rPr>
        <w:t xml:space="preserve"> </w:t>
      </w:r>
    </w:p>
    <w:p w14:paraId="42537814"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t>Нашето отношение към Вашите лични данни</w:t>
      </w:r>
    </w:p>
    <w:p w14:paraId="17326319" w14:textId="3256245D" w:rsidR="00FD2B9B" w:rsidRPr="006A2DFB" w:rsidRDefault="001B4578"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1B4578">
        <w:rPr>
          <w:rFonts w:ascii="Times New Roman" w:eastAsia="Times New Roman" w:hAnsi="Times New Roman" w:cs="Times New Roman"/>
          <w:color w:val="06162D"/>
          <w:sz w:val="24"/>
          <w:szCs w:val="24"/>
        </w:rPr>
        <w:t>ЕМПИРИК ГРУП</w:t>
      </w:r>
      <w:r w:rsidR="00FD2B9B" w:rsidRPr="006A2DFB">
        <w:rPr>
          <w:rFonts w:ascii="Times New Roman" w:eastAsia="Times New Roman" w:hAnsi="Times New Roman" w:cs="Times New Roman"/>
          <w:color w:val="06162D"/>
          <w:sz w:val="24"/>
          <w:szCs w:val="24"/>
        </w:rPr>
        <w:t xml:space="preserve"> отд</w:t>
      </w:r>
      <w:r w:rsidR="00A343AE">
        <w:rPr>
          <w:rFonts w:ascii="Times New Roman" w:eastAsia="Times New Roman" w:hAnsi="Times New Roman" w:cs="Times New Roman"/>
          <w:color w:val="06162D"/>
          <w:sz w:val="24"/>
          <w:szCs w:val="24"/>
        </w:rPr>
        <w:t>еля</w:t>
      </w:r>
      <w:r w:rsidR="00FD2B9B" w:rsidRPr="006A2DFB">
        <w:rPr>
          <w:rFonts w:ascii="Times New Roman" w:eastAsia="Times New Roman" w:hAnsi="Times New Roman" w:cs="Times New Roman"/>
          <w:color w:val="06162D"/>
          <w:sz w:val="24"/>
          <w:szCs w:val="24"/>
        </w:rPr>
        <w:t xml:space="preserve"> голямо </w:t>
      </w:r>
      <w:r w:rsidR="00A343AE">
        <w:rPr>
          <w:rFonts w:ascii="Times New Roman" w:eastAsia="Times New Roman" w:hAnsi="Times New Roman" w:cs="Times New Roman"/>
          <w:color w:val="06162D"/>
          <w:sz w:val="24"/>
          <w:szCs w:val="24"/>
        </w:rPr>
        <w:t>внимание</w:t>
      </w:r>
      <w:r w:rsidR="00FD2B9B" w:rsidRPr="006A2DFB">
        <w:rPr>
          <w:rFonts w:ascii="Times New Roman" w:eastAsia="Times New Roman" w:hAnsi="Times New Roman" w:cs="Times New Roman"/>
          <w:color w:val="06162D"/>
          <w:sz w:val="24"/>
          <w:szCs w:val="24"/>
        </w:rPr>
        <w:t xml:space="preserve"> на защитата на личните данни и събира и обработва лични данни само при спазване на изискванията на местното и европейското законодателство. Целта на настоящата „Политика за защита на личните данни“ е да бъдете информирани как обработваме Вашите данни и какви лични данни бихме събрали за Вас, с каква цел, срок и  съответно какви са Вашите права.</w:t>
      </w:r>
    </w:p>
    <w:p w14:paraId="031062AB" w14:textId="59D596C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 xml:space="preserve">Сигурността на данните, които сте ни поверили, е </w:t>
      </w:r>
      <w:r w:rsidR="00A343AE">
        <w:rPr>
          <w:rFonts w:ascii="Times New Roman" w:eastAsia="Times New Roman" w:hAnsi="Times New Roman" w:cs="Times New Roman"/>
          <w:color w:val="06162D"/>
          <w:sz w:val="24"/>
          <w:szCs w:val="24"/>
        </w:rPr>
        <w:t>високо приоритетна</w:t>
      </w:r>
      <w:r w:rsidRPr="006A2DFB">
        <w:rPr>
          <w:rFonts w:ascii="Times New Roman" w:eastAsia="Times New Roman" w:hAnsi="Times New Roman" w:cs="Times New Roman"/>
          <w:color w:val="06162D"/>
          <w:sz w:val="24"/>
          <w:szCs w:val="24"/>
        </w:rPr>
        <w:t xml:space="preserve"> за нас. Ето защо ние защитаваме Вашите данни като прилагаме всички подходящи технически и организационни средства, с които разполагаме, за да не допускаме неразрешен достъп, неразрешено или злонамерено ползване, загуба или преждевременно заличаване на информация.</w:t>
      </w:r>
    </w:p>
    <w:p w14:paraId="26A5F085"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t>Каква информация събираме и защо?</w:t>
      </w:r>
    </w:p>
    <w:p w14:paraId="4708F336"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Възможно е да събираме лични данни за Вас, когато използвате Сайта ни или изберете нашите продукти и услуги. В повечето случаи изискваме личните Ви данни за целта на сключване на договор с Вас, за да спазим законово задължение или да защитим наш законен интерес. Разбира се, при част от услугите ни, самите Вие ни предоставяте тази информация, избирайки и съгласявайки се да ни изпратите информация за себе си. Без тези данни, не бихме могли да предоставяме съответните услуги. Ако не ни предоставите данни за идентификация, не бихме могли да сключим с Вас договор за продукт или услуга. В зависимост от услугите, които ползвате, може да събираме и обработваме следната информация за Вас:</w:t>
      </w:r>
    </w:p>
    <w:p w14:paraId="3D6747BE"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t>- Общи данни, за да Ви индивидуализираме</w:t>
      </w:r>
    </w:p>
    <w:p w14:paraId="3E3817CB"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Име и фамилия, постоянен адрес;</w:t>
      </w:r>
    </w:p>
    <w:p w14:paraId="08F5A370"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t>- Информация, свързана със сключваните между нас договори и тяхното изпълнение</w:t>
      </w:r>
    </w:p>
    <w:p w14:paraId="528BA740" w14:textId="6753E86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Данни за контакт - адрес за контакт, телефонен номер и електронен адрес (имейл)</w:t>
      </w:r>
      <w:r w:rsidR="00747A48">
        <w:rPr>
          <w:rFonts w:ascii="Times New Roman" w:eastAsia="Times New Roman" w:hAnsi="Times New Roman" w:cs="Times New Roman"/>
          <w:color w:val="06162D"/>
          <w:sz w:val="24"/>
          <w:szCs w:val="24"/>
          <w:lang w:val="en-US"/>
        </w:rPr>
        <w:t>.</w:t>
      </w:r>
    </w:p>
    <w:p w14:paraId="2E18BB2F" w14:textId="72063405" w:rsidR="00FD2B9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Други данни, които можем също така да съберем за Вас са: IP адрес.</w:t>
      </w:r>
    </w:p>
    <w:p w14:paraId="48E7C054" w14:textId="73069AF3" w:rsidR="00747A48" w:rsidRDefault="00747A48"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p>
    <w:p w14:paraId="5F735549" w14:textId="77777777" w:rsidR="00A343AE" w:rsidRPr="006A2DFB" w:rsidRDefault="00A343AE"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p>
    <w:p w14:paraId="05D1B652"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lastRenderedPageBreak/>
        <w:t>Целта при обработването на Вашите данни.</w:t>
      </w:r>
    </w:p>
    <w:p w14:paraId="594C1CC3"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Ние обработваме личните данни, които събираме най-често със следните цели:</w:t>
      </w:r>
    </w:p>
    <w:p w14:paraId="57F84ECA"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t>1. Обработване на данните, необходими за сключване или изпълнение на договор</w:t>
      </w:r>
    </w:p>
    <w:p w14:paraId="6BF36F13"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Установяване на самоличността на клиента през всички търговски канали;</w:t>
      </w:r>
    </w:p>
    <w:p w14:paraId="74F927FB"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Управление и изпълнение на Вашите поръчки;</w:t>
      </w:r>
    </w:p>
    <w:p w14:paraId="157FC099"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Извършване на доставка;</w:t>
      </w:r>
    </w:p>
    <w:p w14:paraId="610C5D29"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Изготвяне на счетоводни документи като сметка или фактура за закупените стоки и използваните услуги, като доставки;</w:t>
      </w:r>
    </w:p>
    <w:p w14:paraId="325ED4D9"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Уведомления, свързани с нашите продукти и услуги.</w:t>
      </w:r>
    </w:p>
    <w:p w14:paraId="7B185255"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t>2. Обработване на данните, необходими за изпълнение на наше нормативно задължение</w:t>
      </w:r>
    </w:p>
    <w:p w14:paraId="6F1B8E59"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Задължения, предвидени в Закона за счетоводството и Данъчно-осигурителния процесуален кодекс и други свързани нормативни актове, във връзка с воденето на правилно и законосъобразно счетоводство;</w:t>
      </w:r>
    </w:p>
    <w:p w14:paraId="0F30D5C2"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Задължения за предоставяне на информация на всички държавни комисии и регулаторни органи;</w:t>
      </w:r>
    </w:p>
    <w:p w14:paraId="5F853CD4"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Изпълнение на задължения във връзка с продажбата от разстояние, продажбата извън търговския обект, предвидени в Закона за защита на потребителите;</w:t>
      </w:r>
    </w:p>
    <w:p w14:paraId="157B8A8D" w14:textId="26B7B6B7" w:rsidR="00FD2B9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Предоставяне на информация на съда и правозащитните органи.</w:t>
      </w:r>
    </w:p>
    <w:p w14:paraId="70E95542" w14:textId="77777777" w:rsidR="00747A48" w:rsidRPr="006A2DFB" w:rsidRDefault="00747A48"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p>
    <w:p w14:paraId="3FE94353"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t>С кого споделяме информацията Ви:</w:t>
      </w:r>
    </w:p>
    <w:p w14:paraId="72C8A8B5" w14:textId="21996A8E" w:rsidR="00FD2B9B" w:rsidRPr="006A2DFB" w:rsidRDefault="00747A48"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 xml:space="preserve">ЕМПИРИК ГРУП </w:t>
      </w:r>
      <w:r w:rsidR="00FD2B9B" w:rsidRPr="006A2DFB">
        <w:rPr>
          <w:rFonts w:ascii="Times New Roman" w:eastAsia="Times New Roman" w:hAnsi="Times New Roman" w:cs="Times New Roman"/>
          <w:color w:val="06162D"/>
          <w:sz w:val="24"/>
          <w:szCs w:val="24"/>
        </w:rPr>
        <w:t>използва трети страни за подпомагане на определени договорни дейности или при изпълнение на законово задължение. Н</w:t>
      </w:r>
      <w:r>
        <w:rPr>
          <w:rFonts w:ascii="Times New Roman" w:eastAsia="Times New Roman" w:hAnsi="Times New Roman" w:cs="Times New Roman"/>
          <w:color w:val="06162D"/>
          <w:sz w:val="24"/>
          <w:szCs w:val="24"/>
        </w:rPr>
        <w:t xml:space="preserve">ие не </w:t>
      </w:r>
      <w:r w:rsidR="00FD2B9B" w:rsidRPr="006A2DFB">
        <w:rPr>
          <w:rFonts w:ascii="Times New Roman" w:eastAsia="Times New Roman" w:hAnsi="Times New Roman" w:cs="Times New Roman"/>
          <w:color w:val="06162D"/>
          <w:sz w:val="24"/>
          <w:szCs w:val="24"/>
        </w:rPr>
        <w:t xml:space="preserve"> предоставяме Ваши лични данни на трети лица, преди да сме се уверим, че са взети всички технически и организационни мерки за защита на тези данни като се стремим да осъществяваме строг контрол за изпълнение на тази цел.  </w:t>
      </w:r>
    </w:p>
    <w:p w14:paraId="16FD14A1"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Част от получателите на лични данни могат да бъдат:</w:t>
      </w:r>
    </w:p>
    <w:p w14:paraId="060D151F" w14:textId="3D453849"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дружества, извършващи доставки, куриерски фирми, външни консултанти и специалисти, колекторски компании и правни кантори, лица, които по възлагане поддържат оборудване, софтуер и хардуер, използвани за обработка на лични данни от</w:t>
      </w:r>
      <w:r w:rsidR="00747A48" w:rsidRPr="00747A48">
        <w:rPr>
          <w:rFonts w:ascii="Times New Roman" w:eastAsia="Times New Roman" w:hAnsi="Times New Roman" w:cs="Times New Roman"/>
          <w:color w:val="06162D"/>
          <w:sz w:val="24"/>
          <w:szCs w:val="24"/>
        </w:rPr>
        <w:t xml:space="preserve"> </w:t>
      </w:r>
      <w:r w:rsidR="00747A48" w:rsidRPr="006A2DFB">
        <w:rPr>
          <w:rFonts w:ascii="Times New Roman" w:eastAsia="Times New Roman" w:hAnsi="Times New Roman" w:cs="Times New Roman"/>
          <w:color w:val="06162D"/>
          <w:sz w:val="24"/>
          <w:szCs w:val="24"/>
        </w:rPr>
        <w:t>ЕМПИРИК ГРУП</w:t>
      </w:r>
      <w:r w:rsidRPr="006A2DFB">
        <w:rPr>
          <w:rFonts w:ascii="Times New Roman" w:eastAsia="Times New Roman" w:hAnsi="Times New Roman" w:cs="Times New Roman"/>
          <w:color w:val="06162D"/>
          <w:sz w:val="24"/>
          <w:szCs w:val="24"/>
        </w:rPr>
        <w:t>, хостинг компании и търговски агенти и др.</w:t>
      </w:r>
    </w:p>
    <w:p w14:paraId="3EEFF551"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Предоставянето на лични данни в някои случаи е задължително, за да спазим наши законови изисквания, като:</w:t>
      </w:r>
    </w:p>
    <w:p w14:paraId="16A300F7"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Регулаторни органи, вкл. държавни комисии, институции и агенции, НАП, НОИ, съд, прокуратура, и други, на които сме длъжни да предостави лични данни по силата на действащото национални законодателство;</w:t>
      </w:r>
    </w:p>
    <w:p w14:paraId="0668C3B9"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lastRenderedPageBreak/>
        <w:t>Употреба на бисквитки на Сайта</w:t>
      </w:r>
    </w:p>
    <w:p w14:paraId="7C294853" w14:textId="5C79D768" w:rsidR="00FD2B9B" w:rsidRPr="00657E2B" w:rsidRDefault="00747A48"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bookmarkStart w:id="1" w:name="_GoBack"/>
      <w:bookmarkEnd w:id="1"/>
      <w:r w:rsidRPr="00242F55">
        <w:rPr>
          <w:rFonts w:ascii="Times New Roman" w:eastAsia="Times New Roman" w:hAnsi="Times New Roman" w:cs="Times New Roman"/>
          <w:color w:val="06162D"/>
          <w:sz w:val="24"/>
          <w:szCs w:val="24"/>
        </w:rPr>
        <w:t xml:space="preserve">ЕМПИРИК ГРУП </w:t>
      </w:r>
      <w:r w:rsidR="00FD2B9B" w:rsidRPr="00242F55">
        <w:rPr>
          <w:rFonts w:ascii="Times New Roman" w:eastAsia="Times New Roman" w:hAnsi="Times New Roman" w:cs="Times New Roman"/>
          <w:color w:val="06162D"/>
          <w:sz w:val="24"/>
          <w:szCs w:val="24"/>
        </w:rPr>
        <w:t>не събира или обработва лични данни чрез функционалните бисквитки, използвани от Компанията</w:t>
      </w:r>
      <w:r w:rsidR="00657E2B">
        <w:rPr>
          <w:rFonts w:ascii="Times New Roman" w:eastAsia="Times New Roman" w:hAnsi="Times New Roman" w:cs="Times New Roman"/>
          <w:color w:val="06162D"/>
          <w:sz w:val="24"/>
          <w:szCs w:val="24"/>
          <w:lang w:val="en-US"/>
        </w:rPr>
        <w:t xml:space="preserve">, </w:t>
      </w:r>
      <w:r w:rsidR="00657E2B">
        <w:rPr>
          <w:rFonts w:ascii="Times New Roman" w:eastAsia="Times New Roman" w:hAnsi="Times New Roman" w:cs="Times New Roman"/>
          <w:color w:val="06162D"/>
          <w:sz w:val="24"/>
          <w:szCs w:val="24"/>
        </w:rPr>
        <w:t xml:space="preserve">ако клиента изрично не се съгласи с това, когато избере бутона “Приеми“ на изкачащият прозорец за </w:t>
      </w:r>
      <w:r w:rsidR="00657E2B" w:rsidRPr="00657E2B">
        <w:rPr>
          <w:rFonts w:ascii="Times New Roman" w:eastAsia="Times New Roman" w:hAnsi="Times New Roman" w:cs="Times New Roman"/>
          <w:color w:val="06162D"/>
          <w:sz w:val="24"/>
          <w:szCs w:val="24"/>
        </w:rPr>
        <w:t>използването на бисквитки</w:t>
      </w:r>
      <w:r w:rsidR="00657E2B">
        <w:rPr>
          <w:rFonts w:ascii="Times New Roman" w:eastAsia="Times New Roman" w:hAnsi="Times New Roman" w:cs="Times New Roman"/>
          <w:color w:val="06162D"/>
          <w:sz w:val="24"/>
          <w:szCs w:val="24"/>
        </w:rPr>
        <w:t xml:space="preserve"> показващ се при отварянето на сраницата.</w:t>
      </w:r>
    </w:p>
    <w:p w14:paraId="56C89A3A"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t>Обработка на анонимизирани данни</w:t>
      </w:r>
    </w:p>
    <w:p w14:paraId="68D1897F"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Ние обработваме Ваши данни за статически цели, това означава за анализи, в които резултатите са само обобщаващи и следователно данните са анонимни. Идентифицирането на конкретно лице от тази информация е невъзможно.</w:t>
      </w:r>
    </w:p>
    <w:p w14:paraId="4994B297"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t>Защо и как използваме автоматизирани алгоритми?</w:t>
      </w:r>
    </w:p>
    <w:p w14:paraId="68942272"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Ние не използваме средства за  автоматизирано взимане на решения.</w:t>
      </w:r>
    </w:p>
    <w:p w14:paraId="15FA5638"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t>Сигурност</w:t>
      </w:r>
    </w:p>
    <w:p w14:paraId="3FCA5DE9" w14:textId="4949958F" w:rsidR="00FD2B9B" w:rsidRPr="006A2DFB" w:rsidRDefault="00747A48"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ЕМПИРИК ГРУП</w:t>
      </w:r>
      <w:r w:rsidR="00FD2B9B" w:rsidRPr="006A2DFB">
        <w:rPr>
          <w:rFonts w:ascii="Times New Roman" w:eastAsia="Times New Roman" w:hAnsi="Times New Roman" w:cs="Times New Roman"/>
          <w:color w:val="06162D"/>
          <w:sz w:val="24"/>
          <w:szCs w:val="24"/>
        </w:rPr>
        <w:t xml:space="preserve"> взема мерки за защита на личните Ви данни от случайна загуба и нерегламентиран достъп, употреба, промяна или оповестяване. Налице са политики и процедури, предназначени да предпазят информацията от загуба, злоупотреба и неправомерно разкриване. Освен това вземаме допълнителни мерки за информационна сигурност, включително контрол на достъпа, строга физическа защита и надеждни практики за събиране, съхранение и обработка на информацията. </w:t>
      </w:r>
    </w:p>
    <w:p w14:paraId="51819CFE"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57E2B">
        <w:rPr>
          <w:rFonts w:ascii="Times New Roman" w:eastAsia="Times New Roman" w:hAnsi="Times New Roman" w:cs="Times New Roman"/>
          <w:color w:val="06162D"/>
          <w:sz w:val="24"/>
          <w:szCs w:val="24"/>
        </w:rPr>
        <w:t>От друга страна обработването на лични данни е обезпечено със съвременни технически средства, като  </w:t>
      </w:r>
      <w:hyperlink r:id="rId6" w:tgtFrame="_blank" w:history="1">
        <w:r w:rsidRPr="00657E2B">
          <w:rPr>
            <w:rFonts w:ascii="Times New Roman" w:eastAsia="Times New Roman" w:hAnsi="Times New Roman" w:cs="Times New Roman"/>
            <w:color w:val="164C9A"/>
            <w:sz w:val="24"/>
            <w:szCs w:val="24"/>
            <w:u w:val="single"/>
          </w:rPr>
          <w:t>SSL Сертификат</w:t>
        </w:r>
      </w:hyperlink>
      <w:r w:rsidRPr="00657E2B">
        <w:rPr>
          <w:rFonts w:ascii="Times New Roman" w:eastAsia="Times New Roman" w:hAnsi="Times New Roman" w:cs="Times New Roman"/>
          <w:color w:val="06162D"/>
          <w:sz w:val="24"/>
          <w:szCs w:val="24"/>
        </w:rPr>
        <w:t>  при направата на поръчка.</w:t>
      </w:r>
      <w:r w:rsidRPr="006A2DFB">
        <w:rPr>
          <w:rFonts w:ascii="Times New Roman" w:eastAsia="Times New Roman" w:hAnsi="Times New Roman" w:cs="Times New Roman"/>
          <w:color w:val="06162D"/>
          <w:sz w:val="24"/>
          <w:szCs w:val="24"/>
        </w:rPr>
        <w:t>   </w:t>
      </w:r>
    </w:p>
    <w:p w14:paraId="7470A4F2"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t>Кога изтриваме Вашите лични данни?</w:t>
      </w:r>
    </w:p>
    <w:p w14:paraId="2074CE9A" w14:textId="6DA32418"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Ние съхраняваме цялата информация, която сме събрали за Вас и я унищожаваме в законовоуставените срокове, а ако няма такива, в сроковете определени от нас и след окончателно уреждане на всички наши финансови отношения. Не пазим Ваши данни безсрочно</w:t>
      </w:r>
      <w:r w:rsidR="00657E2B">
        <w:rPr>
          <w:rFonts w:ascii="Times New Roman" w:eastAsia="Times New Roman" w:hAnsi="Times New Roman" w:cs="Times New Roman"/>
          <w:color w:val="06162D"/>
          <w:sz w:val="24"/>
          <w:szCs w:val="24"/>
        </w:rPr>
        <w:t>.</w:t>
      </w:r>
    </w:p>
    <w:p w14:paraId="3C26B8FF"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Част от сроковете са:</w:t>
      </w:r>
    </w:p>
    <w:p w14:paraId="3493DA51"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- 5 години при изтичане на определените в Закона за задълженията и договорите давностни срокове за предявяване на претенции;</w:t>
      </w:r>
    </w:p>
    <w:p w14:paraId="272B1A70"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- 10 години по Закона за счетоводството за съхранение и обработка на счетоводни данни;</w:t>
      </w:r>
    </w:p>
    <w:p w14:paraId="3BA1F954"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- 5 години задължения за предоставяне на информация на съда, компетентни държавни органи и др. основания, предвидени в действащото национално законодателство;</w:t>
      </w:r>
    </w:p>
    <w:p w14:paraId="4FE6DFA9" w14:textId="47C0E9E6" w:rsidR="00FD2B9B" w:rsidRDefault="00FD2B9B" w:rsidP="001B4578">
      <w:pPr>
        <w:shd w:val="clear" w:color="auto" w:fill="FFFFFF"/>
        <w:spacing w:after="100" w:afterAutospacing="1" w:line="240" w:lineRule="auto"/>
        <w:jc w:val="both"/>
        <w:rPr>
          <w:rFonts w:ascii="Times New Roman" w:eastAsia="Times New Roman" w:hAnsi="Times New Roman" w:cs="Times New Roman"/>
          <w:b/>
          <w:bCs/>
          <w:color w:val="06162D"/>
          <w:sz w:val="24"/>
          <w:szCs w:val="24"/>
        </w:rPr>
      </w:pPr>
      <w:r w:rsidRPr="006A2DFB">
        <w:rPr>
          <w:rFonts w:ascii="Times New Roman" w:eastAsia="Times New Roman" w:hAnsi="Times New Roman" w:cs="Times New Roman"/>
          <w:b/>
          <w:bCs/>
          <w:color w:val="06162D"/>
          <w:sz w:val="24"/>
          <w:szCs w:val="24"/>
        </w:rPr>
        <w:t>Прехвърляне между държави</w:t>
      </w:r>
    </w:p>
    <w:p w14:paraId="671F2F8F" w14:textId="022453C5" w:rsidR="00FD2B9B" w:rsidRDefault="00657E2B" w:rsidP="001B4578">
      <w:pPr>
        <w:shd w:val="clear" w:color="auto" w:fill="FFFFFF"/>
        <w:spacing w:after="100" w:afterAutospacing="1" w:line="240" w:lineRule="auto"/>
        <w:jc w:val="both"/>
        <w:rPr>
          <w:rFonts w:ascii="Times New Roman" w:eastAsia="Times New Roman" w:hAnsi="Times New Roman" w:cs="Times New Roman"/>
          <w:b/>
          <w:bCs/>
          <w:color w:val="06162D"/>
          <w:sz w:val="24"/>
          <w:szCs w:val="24"/>
        </w:rPr>
      </w:pPr>
      <w:r>
        <w:rPr>
          <w:rFonts w:ascii="Times New Roman" w:eastAsia="Times New Roman" w:hAnsi="Times New Roman" w:cs="Times New Roman"/>
          <w:color w:val="06162D"/>
          <w:sz w:val="24"/>
          <w:szCs w:val="24"/>
        </w:rPr>
        <w:t xml:space="preserve">ЕМПИРИК ГРУП се ангажира да обработва личните данни по сигурен начин, който е на първо място за поверителността, и да ги обработва </w:t>
      </w:r>
      <w:bookmarkStart w:id="2" w:name="_Hlk116342430"/>
      <w:r>
        <w:rPr>
          <w:rFonts w:ascii="Times New Roman" w:eastAsia="Times New Roman" w:hAnsi="Times New Roman" w:cs="Times New Roman"/>
          <w:color w:val="06162D"/>
          <w:sz w:val="24"/>
          <w:szCs w:val="24"/>
        </w:rPr>
        <w:t xml:space="preserve">по начин, който отговаря на изискванията на Европейската комимсия </w:t>
      </w:r>
      <w:r w:rsidR="00D406FB" w:rsidRPr="00D406FB">
        <w:rPr>
          <w:rFonts w:ascii="Times New Roman" w:eastAsia="Times New Roman" w:hAnsi="Times New Roman" w:cs="Times New Roman"/>
          <w:color w:val="06162D"/>
          <w:sz w:val="24"/>
          <w:szCs w:val="24"/>
        </w:rPr>
        <w:t>относно стандартните договорни клаузи</w:t>
      </w:r>
      <w:r w:rsidR="00D406FB">
        <w:rPr>
          <w:rFonts w:ascii="Times New Roman" w:eastAsia="Times New Roman" w:hAnsi="Times New Roman" w:cs="Times New Roman"/>
          <w:color w:val="06162D"/>
          <w:sz w:val="24"/>
          <w:szCs w:val="24"/>
        </w:rPr>
        <w:t>.</w:t>
      </w:r>
      <w:bookmarkEnd w:id="2"/>
    </w:p>
    <w:p w14:paraId="46AE4DD6" w14:textId="77777777" w:rsidR="00D406FB" w:rsidRPr="00D406FB" w:rsidRDefault="00D406FB" w:rsidP="001B4578">
      <w:pPr>
        <w:shd w:val="clear" w:color="auto" w:fill="FFFFFF"/>
        <w:spacing w:after="100" w:afterAutospacing="1" w:line="240" w:lineRule="auto"/>
        <w:jc w:val="both"/>
        <w:rPr>
          <w:rFonts w:ascii="Times New Roman" w:eastAsia="Times New Roman" w:hAnsi="Times New Roman" w:cs="Times New Roman"/>
          <w:b/>
          <w:bCs/>
          <w:color w:val="06162D"/>
          <w:sz w:val="24"/>
          <w:szCs w:val="24"/>
        </w:rPr>
      </w:pPr>
    </w:p>
    <w:p w14:paraId="327060A2"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lastRenderedPageBreak/>
        <w:t>Достъп, корекции и оттегляне</w:t>
      </w:r>
    </w:p>
    <w:p w14:paraId="1C37FEF8" w14:textId="751120F5" w:rsidR="00FD2B9B" w:rsidRPr="00D406FB" w:rsidRDefault="00FD2B9B" w:rsidP="001B4578">
      <w:pPr>
        <w:shd w:val="clear" w:color="auto" w:fill="FFFFFF"/>
        <w:spacing w:after="100" w:afterAutospacing="1" w:line="240" w:lineRule="auto"/>
        <w:jc w:val="both"/>
        <w:rPr>
          <w:rFonts w:ascii="Times New Roman" w:eastAsia="Times New Roman" w:hAnsi="Times New Roman" w:cs="Times New Roman"/>
          <w:color w:val="171717" w:themeColor="background2" w:themeShade="1A"/>
          <w:sz w:val="24"/>
          <w:szCs w:val="24"/>
        </w:rPr>
      </w:pPr>
      <w:r w:rsidRPr="00D406FB">
        <w:rPr>
          <w:rFonts w:ascii="Times New Roman" w:eastAsia="Times New Roman" w:hAnsi="Times New Roman" w:cs="Times New Roman"/>
          <w:color w:val="171717" w:themeColor="background2" w:themeShade="1A"/>
          <w:sz w:val="24"/>
          <w:szCs w:val="24"/>
        </w:rPr>
        <w:t>По всяко време можете да поискате от  </w:t>
      </w:r>
      <w:r w:rsidR="00747A48" w:rsidRPr="00D406FB">
        <w:rPr>
          <w:rFonts w:ascii="Times New Roman" w:eastAsia="Times New Roman" w:hAnsi="Times New Roman" w:cs="Times New Roman"/>
          <w:color w:val="171717" w:themeColor="background2" w:themeShade="1A"/>
          <w:sz w:val="24"/>
          <w:szCs w:val="24"/>
        </w:rPr>
        <w:t>ЕМПИРИК ГРУП</w:t>
      </w:r>
      <w:r w:rsidRPr="00D406FB">
        <w:rPr>
          <w:rFonts w:ascii="Times New Roman" w:eastAsia="Times New Roman" w:hAnsi="Times New Roman" w:cs="Times New Roman"/>
          <w:color w:val="171717" w:themeColor="background2" w:themeShade="1A"/>
          <w:sz w:val="24"/>
          <w:szCs w:val="24"/>
        </w:rPr>
        <w:t xml:space="preserve"> да Ви предостави информация за личните данни, които са събрани и съхранява</w:t>
      </w:r>
      <w:r w:rsidR="004B2DE0">
        <w:rPr>
          <w:rFonts w:ascii="Times New Roman" w:eastAsia="Times New Roman" w:hAnsi="Times New Roman" w:cs="Times New Roman"/>
          <w:color w:val="171717" w:themeColor="background2" w:themeShade="1A"/>
          <w:sz w:val="24"/>
          <w:szCs w:val="24"/>
        </w:rPr>
        <w:t>ни</w:t>
      </w:r>
      <w:r w:rsidRPr="00D406FB">
        <w:rPr>
          <w:rFonts w:ascii="Times New Roman" w:eastAsia="Times New Roman" w:hAnsi="Times New Roman" w:cs="Times New Roman"/>
          <w:color w:val="171717" w:themeColor="background2" w:themeShade="1A"/>
          <w:sz w:val="24"/>
          <w:szCs w:val="24"/>
        </w:rPr>
        <w:t xml:space="preserve"> за Вас, адресите и поръчките Ви. Можете също така да изискате </w:t>
      </w:r>
      <w:r w:rsidR="00747A48" w:rsidRPr="00D406FB">
        <w:rPr>
          <w:rFonts w:ascii="Times New Roman" w:eastAsia="Times New Roman" w:hAnsi="Times New Roman" w:cs="Times New Roman"/>
          <w:color w:val="171717" w:themeColor="background2" w:themeShade="1A"/>
          <w:sz w:val="24"/>
          <w:szCs w:val="24"/>
        </w:rPr>
        <w:t>ЕМПИРИК ГРУП</w:t>
      </w:r>
      <w:r w:rsidRPr="00D406FB">
        <w:rPr>
          <w:rFonts w:ascii="Times New Roman" w:eastAsia="Times New Roman" w:hAnsi="Times New Roman" w:cs="Times New Roman"/>
          <w:color w:val="171717" w:themeColor="background2" w:themeShade="1A"/>
          <w:sz w:val="24"/>
          <w:szCs w:val="24"/>
        </w:rPr>
        <w:t xml:space="preserve"> да коригира Ваш</w:t>
      </w:r>
      <w:r w:rsidR="004B2DE0">
        <w:rPr>
          <w:rFonts w:ascii="Times New Roman" w:eastAsia="Times New Roman" w:hAnsi="Times New Roman" w:cs="Times New Roman"/>
          <w:color w:val="171717" w:themeColor="background2" w:themeShade="1A"/>
          <w:sz w:val="24"/>
          <w:szCs w:val="24"/>
        </w:rPr>
        <w:t>а</w:t>
      </w:r>
      <w:r w:rsidRPr="00D406FB">
        <w:rPr>
          <w:rFonts w:ascii="Times New Roman" w:eastAsia="Times New Roman" w:hAnsi="Times New Roman" w:cs="Times New Roman"/>
          <w:color w:val="171717" w:themeColor="background2" w:themeShade="1A"/>
          <w:sz w:val="24"/>
          <w:szCs w:val="24"/>
        </w:rPr>
        <w:t>т</w:t>
      </w:r>
      <w:r w:rsidR="004B2DE0">
        <w:rPr>
          <w:rFonts w:ascii="Times New Roman" w:eastAsia="Times New Roman" w:hAnsi="Times New Roman" w:cs="Times New Roman"/>
          <w:color w:val="171717" w:themeColor="background2" w:themeShade="1A"/>
          <w:sz w:val="24"/>
          <w:szCs w:val="24"/>
        </w:rPr>
        <w:t>а</w:t>
      </w:r>
      <w:r w:rsidRPr="00D406FB">
        <w:rPr>
          <w:rFonts w:ascii="Times New Roman" w:eastAsia="Times New Roman" w:hAnsi="Times New Roman" w:cs="Times New Roman"/>
          <w:color w:val="171717" w:themeColor="background2" w:themeShade="1A"/>
          <w:sz w:val="24"/>
          <w:szCs w:val="24"/>
        </w:rPr>
        <w:t> информация</w:t>
      </w:r>
      <w:r w:rsidR="004B2DE0">
        <w:rPr>
          <w:rFonts w:ascii="Times New Roman" w:eastAsia="Times New Roman" w:hAnsi="Times New Roman" w:cs="Times New Roman"/>
          <w:color w:val="171717" w:themeColor="background2" w:themeShade="1A"/>
          <w:sz w:val="24"/>
          <w:szCs w:val="24"/>
        </w:rPr>
        <w:t xml:space="preserve"> и адреси</w:t>
      </w:r>
      <w:r w:rsidRPr="00D406FB">
        <w:rPr>
          <w:rFonts w:ascii="Times New Roman" w:eastAsia="Times New Roman" w:hAnsi="Times New Roman" w:cs="Times New Roman"/>
          <w:color w:val="171717" w:themeColor="background2" w:themeShade="1A"/>
          <w:sz w:val="24"/>
          <w:szCs w:val="24"/>
        </w:rPr>
        <w:t>, както и да изтрие такива лични данни.  </w:t>
      </w:r>
    </w:p>
    <w:p w14:paraId="2B3D3AF3" w14:textId="432E0245" w:rsidR="00FD2B9B" w:rsidRPr="006A2DFB" w:rsidRDefault="00747A48"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ЕМПИРИК ГРУП</w:t>
      </w:r>
      <w:r w:rsidR="00FD2B9B" w:rsidRPr="006A2DFB">
        <w:rPr>
          <w:rFonts w:ascii="Times New Roman" w:eastAsia="Times New Roman" w:hAnsi="Times New Roman" w:cs="Times New Roman"/>
          <w:color w:val="06162D"/>
          <w:sz w:val="24"/>
          <w:szCs w:val="24"/>
        </w:rPr>
        <w:t xml:space="preserve"> осигурява и Вашето право на възражение и ограничаване на обработването на лични данни, както и правата Ви при автоматизирано взимане на решения.</w:t>
      </w:r>
    </w:p>
    <w:p w14:paraId="670B415C" w14:textId="075505EF"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Можете по всяко време да </w:t>
      </w:r>
      <w:hyperlink r:id="rId7" w:history="1">
        <w:r w:rsidRPr="004B2DE0">
          <w:rPr>
            <w:rStyle w:val="Hyperlink"/>
            <w:rFonts w:ascii="Times New Roman" w:hAnsi="Times New Roman" w:cs="Times New Roman"/>
            <w:color w:val="auto"/>
            <w:u w:val="none"/>
          </w:rPr>
          <w:t>оттеглите съгласието си</w:t>
        </w:r>
      </w:hyperlink>
      <w:r w:rsidRPr="004B2DE0">
        <w:rPr>
          <w:rFonts w:ascii="Times New Roman" w:eastAsia="Times New Roman" w:hAnsi="Times New Roman" w:cs="Times New Roman"/>
          <w:sz w:val="24"/>
          <w:szCs w:val="24"/>
        </w:rPr>
        <w:t> за</w:t>
      </w:r>
      <w:r w:rsidRPr="006A2DFB">
        <w:rPr>
          <w:rFonts w:ascii="Times New Roman" w:eastAsia="Times New Roman" w:hAnsi="Times New Roman" w:cs="Times New Roman"/>
          <w:color w:val="06162D"/>
          <w:sz w:val="24"/>
          <w:szCs w:val="24"/>
        </w:rPr>
        <w:t xml:space="preserve"> събиране, съхраняване и използване на Вашите лични данни спрямо </w:t>
      </w:r>
      <w:r w:rsidR="00DE1E94" w:rsidRPr="006A2DFB">
        <w:rPr>
          <w:rFonts w:ascii="Times New Roman" w:eastAsia="Times New Roman" w:hAnsi="Times New Roman" w:cs="Times New Roman"/>
          <w:color w:val="06162D"/>
          <w:sz w:val="24"/>
          <w:szCs w:val="24"/>
        </w:rPr>
        <w:t>ЕМПИРИК ГРУП</w:t>
      </w:r>
      <w:r w:rsidRPr="006A2DFB">
        <w:rPr>
          <w:rFonts w:ascii="Times New Roman" w:eastAsia="Times New Roman" w:hAnsi="Times New Roman" w:cs="Times New Roman"/>
          <w:color w:val="06162D"/>
          <w:sz w:val="24"/>
          <w:szCs w:val="24"/>
        </w:rPr>
        <w:t>. Оттеглянето обаче няма да засегне законосъобразно обработените данни до оттеглянето.</w:t>
      </w:r>
    </w:p>
    <w:p w14:paraId="35D75265"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Част от правата Ви, като изтриване на данните или възразяване срещу обработването, могат да бъдат ограничени от действащото законодателство.</w:t>
      </w:r>
    </w:p>
    <w:p w14:paraId="2080BCB8"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Заявленията за достъп до информация или за корекция се подават лично или от изрично упълномощено от Вас лице, чрез изрично писмено пълномощно. </w:t>
      </w:r>
    </w:p>
    <w:p w14:paraId="05D49206"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t>Компетентен надзорен орган</w:t>
      </w:r>
    </w:p>
    <w:p w14:paraId="46F2A5FA"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Информираме Ви, че по настоящото законодателство имате право и на жалба за начина, по който се обработват данните Ви до надзорния орган Комисия за защита на личните данни, София 1592, бул. „Проф. Цветан Лазаров” №2 или  </w:t>
      </w:r>
      <w:hyperlink r:id="rId8" w:tgtFrame="_blank" w:history="1">
        <w:r w:rsidRPr="006A2DFB">
          <w:rPr>
            <w:rFonts w:ascii="Times New Roman" w:eastAsia="Times New Roman" w:hAnsi="Times New Roman" w:cs="Times New Roman"/>
            <w:color w:val="164C9A"/>
            <w:sz w:val="24"/>
            <w:szCs w:val="24"/>
            <w:u w:val="single"/>
          </w:rPr>
          <w:t>www.cpdp.bg</w:t>
        </w:r>
      </w:hyperlink>
      <w:r w:rsidRPr="006A2DFB">
        <w:rPr>
          <w:rFonts w:ascii="Times New Roman" w:eastAsia="Times New Roman" w:hAnsi="Times New Roman" w:cs="Times New Roman"/>
          <w:color w:val="06162D"/>
          <w:sz w:val="24"/>
          <w:szCs w:val="24"/>
        </w:rPr>
        <w:t> . </w:t>
      </w:r>
    </w:p>
    <w:p w14:paraId="65D651B1" w14:textId="77777777"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b/>
          <w:bCs/>
          <w:color w:val="06162D"/>
          <w:sz w:val="24"/>
          <w:szCs w:val="24"/>
        </w:rPr>
        <w:t>Промени в настоящата Политика за защита на личните данни</w:t>
      </w:r>
    </w:p>
    <w:p w14:paraId="6A08E663" w14:textId="42D624FA"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 xml:space="preserve">Тази процедура за защита на лична информация може да бъде променяна във времето. Такива промени ще влязат в сила незабавно след тяхното оповестяване. Редовното преглеждане на тази страница Ви гарантира, че винаги ще сте наясно каква информация събираме, как и за какви цели </w:t>
      </w:r>
      <w:r w:rsidR="00DE1E94" w:rsidRPr="006A2DFB">
        <w:rPr>
          <w:rFonts w:ascii="Times New Roman" w:eastAsia="Times New Roman" w:hAnsi="Times New Roman" w:cs="Times New Roman"/>
          <w:color w:val="06162D"/>
          <w:sz w:val="24"/>
          <w:szCs w:val="24"/>
        </w:rPr>
        <w:t>ЕМПИРИК ГРУП</w:t>
      </w:r>
      <w:r w:rsidRPr="006A2DFB">
        <w:rPr>
          <w:rFonts w:ascii="Times New Roman" w:eastAsia="Times New Roman" w:hAnsi="Times New Roman" w:cs="Times New Roman"/>
          <w:color w:val="06162D"/>
          <w:sz w:val="24"/>
          <w:szCs w:val="24"/>
        </w:rPr>
        <w:t xml:space="preserve"> я използва и при какви обстоятелства (ако настъпят такива) ще я споделяме с други страни.</w:t>
      </w:r>
    </w:p>
    <w:p w14:paraId="727B642A" w14:textId="34720D89" w:rsidR="00FD2B9B" w:rsidRPr="006A2DFB" w:rsidRDefault="00FD2B9B" w:rsidP="001B4578">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6A2DFB">
        <w:rPr>
          <w:rFonts w:ascii="Times New Roman" w:eastAsia="Times New Roman" w:hAnsi="Times New Roman" w:cs="Times New Roman"/>
          <w:color w:val="06162D"/>
          <w:sz w:val="24"/>
          <w:szCs w:val="24"/>
        </w:rPr>
        <w:t xml:space="preserve">Тази Политика за защита на личните данни е актуализирана за последен път на </w:t>
      </w:r>
      <w:r w:rsidR="004B2DE0">
        <w:rPr>
          <w:rFonts w:ascii="Times New Roman" w:eastAsia="Times New Roman" w:hAnsi="Times New Roman" w:cs="Times New Roman"/>
          <w:color w:val="06162D"/>
          <w:sz w:val="24"/>
          <w:szCs w:val="24"/>
          <w:lang w:val="en-US"/>
        </w:rPr>
        <w:t>11</w:t>
      </w:r>
      <w:r w:rsidRPr="006A2DFB">
        <w:rPr>
          <w:rFonts w:ascii="Times New Roman" w:eastAsia="Times New Roman" w:hAnsi="Times New Roman" w:cs="Times New Roman"/>
          <w:color w:val="06162D"/>
          <w:sz w:val="24"/>
          <w:szCs w:val="24"/>
        </w:rPr>
        <w:t>.</w:t>
      </w:r>
      <w:r w:rsidR="00DE1E94">
        <w:rPr>
          <w:rFonts w:ascii="Times New Roman" w:eastAsia="Times New Roman" w:hAnsi="Times New Roman" w:cs="Times New Roman"/>
          <w:color w:val="06162D"/>
          <w:sz w:val="24"/>
          <w:szCs w:val="24"/>
        </w:rPr>
        <w:t>10</w:t>
      </w:r>
      <w:r w:rsidRPr="006A2DFB">
        <w:rPr>
          <w:rFonts w:ascii="Times New Roman" w:eastAsia="Times New Roman" w:hAnsi="Times New Roman" w:cs="Times New Roman"/>
          <w:color w:val="06162D"/>
          <w:sz w:val="24"/>
          <w:szCs w:val="24"/>
        </w:rPr>
        <w:t>.20</w:t>
      </w:r>
      <w:r w:rsidR="00DE1E94">
        <w:rPr>
          <w:rFonts w:ascii="Times New Roman" w:eastAsia="Times New Roman" w:hAnsi="Times New Roman" w:cs="Times New Roman"/>
          <w:color w:val="06162D"/>
          <w:sz w:val="24"/>
          <w:szCs w:val="24"/>
        </w:rPr>
        <w:t xml:space="preserve">22 </w:t>
      </w:r>
      <w:r w:rsidRPr="006A2DFB">
        <w:rPr>
          <w:rFonts w:ascii="Times New Roman" w:eastAsia="Times New Roman" w:hAnsi="Times New Roman" w:cs="Times New Roman"/>
          <w:color w:val="06162D"/>
          <w:sz w:val="24"/>
          <w:szCs w:val="24"/>
        </w:rPr>
        <w:t>г.</w:t>
      </w:r>
    </w:p>
    <w:p w14:paraId="43CA6C62" w14:textId="77777777" w:rsidR="00C06D3E" w:rsidRPr="006A2DFB" w:rsidRDefault="00C06D3E" w:rsidP="001B4578">
      <w:pPr>
        <w:jc w:val="both"/>
        <w:rPr>
          <w:rFonts w:ascii="Times New Roman" w:hAnsi="Times New Roman" w:cs="Times New Roman"/>
          <w:sz w:val="24"/>
          <w:szCs w:val="24"/>
        </w:rPr>
      </w:pPr>
    </w:p>
    <w:sectPr w:rsidR="00C06D3E" w:rsidRPr="006A2DFB" w:rsidSect="0083674E">
      <w:footerReference w:type="default" r:id="rId9"/>
      <w:headerReference w:type="first" r:id="rId10"/>
      <w:pgSz w:w="11906" w:h="16838" w:code="9"/>
      <w:pgMar w:top="1134" w:right="624" w:bottom="851"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B610A" w14:textId="77777777" w:rsidR="00CC11E3" w:rsidRDefault="00CC11E3" w:rsidP="006A2DFB">
      <w:pPr>
        <w:spacing w:after="0" w:line="240" w:lineRule="auto"/>
      </w:pPr>
      <w:r>
        <w:separator/>
      </w:r>
    </w:p>
  </w:endnote>
  <w:endnote w:type="continuationSeparator" w:id="0">
    <w:p w14:paraId="3B565383" w14:textId="77777777" w:rsidR="00CC11E3" w:rsidRDefault="00CC11E3" w:rsidP="006A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965239"/>
      <w:docPartObj>
        <w:docPartGallery w:val="Page Numbers (Bottom of Page)"/>
        <w:docPartUnique/>
      </w:docPartObj>
    </w:sdtPr>
    <w:sdtEndPr>
      <w:rPr>
        <w:noProof/>
      </w:rPr>
    </w:sdtEndPr>
    <w:sdtContent>
      <w:p w14:paraId="53B137BB" w14:textId="1E21D803" w:rsidR="009A01BD" w:rsidRDefault="009A01BD">
        <w:pPr>
          <w:pStyle w:val="Footer"/>
          <w:jc w:val="right"/>
        </w:pPr>
        <w:r>
          <w:fldChar w:fldCharType="begin"/>
        </w:r>
        <w:r>
          <w:instrText xml:space="preserve"> PAGE   \* MERGEFORMAT </w:instrText>
        </w:r>
        <w:r>
          <w:fldChar w:fldCharType="separate"/>
        </w:r>
        <w:r w:rsidR="00242F55">
          <w:rPr>
            <w:noProof/>
          </w:rPr>
          <w:t>4</w:t>
        </w:r>
        <w:r>
          <w:rPr>
            <w:noProof/>
          </w:rPr>
          <w:fldChar w:fldCharType="end"/>
        </w:r>
      </w:p>
    </w:sdtContent>
  </w:sdt>
  <w:p w14:paraId="592169BD" w14:textId="77777777" w:rsidR="009A01BD" w:rsidRDefault="009A0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88B8B" w14:textId="77777777" w:rsidR="00CC11E3" w:rsidRDefault="00CC11E3" w:rsidP="006A2DFB">
      <w:pPr>
        <w:spacing w:after="0" w:line="240" w:lineRule="auto"/>
      </w:pPr>
      <w:r>
        <w:separator/>
      </w:r>
    </w:p>
  </w:footnote>
  <w:footnote w:type="continuationSeparator" w:id="0">
    <w:p w14:paraId="6858DF6E" w14:textId="77777777" w:rsidR="00CC11E3" w:rsidRDefault="00CC11E3" w:rsidP="006A2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C9CF" w14:textId="3D5E79CD" w:rsidR="006A2DFB" w:rsidRDefault="006A2DFB">
    <w:pPr>
      <w:pStyle w:val="Header"/>
    </w:pPr>
    <w:r>
      <w:rPr>
        <w:noProof/>
        <w:lang w:eastAsia="bg-BG"/>
      </w:rPr>
      <w:drawing>
        <wp:inline distT="0" distB="0" distL="0" distR="0" wp14:anchorId="632010D7" wp14:editId="0A88910D">
          <wp:extent cx="5886450" cy="1220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5554" cy="12471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B"/>
    <w:rsid w:val="001B4578"/>
    <w:rsid w:val="00242F55"/>
    <w:rsid w:val="003901FE"/>
    <w:rsid w:val="003A1117"/>
    <w:rsid w:val="004436F0"/>
    <w:rsid w:val="004B2DE0"/>
    <w:rsid w:val="00657E2B"/>
    <w:rsid w:val="006A2DFB"/>
    <w:rsid w:val="00747A48"/>
    <w:rsid w:val="00797AE5"/>
    <w:rsid w:val="0083674E"/>
    <w:rsid w:val="00943AD6"/>
    <w:rsid w:val="009A01BD"/>
    <w:rsid w:val="00A343AE"/>
    <w:rsid w:val="00AC4CAB"/>
    <w:rsid w:val="00BA7331"/>
    <w:rsid w:val="00C06D3E"/>
    <w:rsid w:val="00CC11E3"/>
    <w:rsid w:val="00D406FB"/>
    <w:rsid w:val="00DE1E94"/>
    <w:rsid w:val="00FD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5DF3C"/>
  <w15:chartTrackingRefBased/>
  <w15:docId w15:val="{7677E79B-8D75-4169-A692-3409B0B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F0"/>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DFB"/>
    <w:rPr>
      <w:lang w:val="bg-BG"/>
    </w:rPr>
  </w:style>
  <w:style w:type="paragraph" w:styleId="Footer">
    <w:name w:val="footer"/>
    <w:basedOn w:val="Normal"/>
    <w:link w:val="FooterChar"/>
    <w:uiPriority w:val="99"/>
    <w:unhideWhenUsed/>
    <w:rsid w:val="006A2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DFB"/>
    <w:rPr>
      <w:lang w:val="bg-BG"/>
    </w:rPr>
  </w:style>
  <w:style w:type="character" w:styleId="Hyperlink">
    <w:name w:val="Hyperlink"/>
    <w:basedOn w:val="DefaultParagraphFont"/>
    <w:uiPriority w:val="99"/>
    <w:unhideWhenUsed/>
    <w:rsid w:val="00D406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12212">
      <w:bodyDiv w:val="1"/>
      <w:marLeft w:val="0"/>
      <w:marRight w:val="0"/>
      <w:marTop w:val="0"/>
      <w:marBottom w:val="0"/>
      <w:divBdr>
        <w:top w:val="none" w:sz="0" w:space="0" w:color="auto"/>
        <w:left w:val="none" w:sz="0" w:space="0" w:color="auto"/>
        <w:bottom w:val="none" w:sz="0" w:space="0" w:color="auto"/>
        <w:right w:val="none" w:sz="0" w:space="0" w:color="auto"/>
      </w:divBdr>
      <w:divsChild>
        <w:div w:id="404912721">
          <w:marLeft w:val="0"/>
          <w:marRight w:val="0"/>
          <w:marTop w:val="0"/>
          <w:marBottom w:val="0"/>
          <w:divBdr>
            <w:top w:val="none" w:sz="0" w:space="0" w:color="auto"/>
            <w:left w:val="none" w:sz="0" w:space="0" w:color="auto"/>
            <w:bottom w:val="none" w:sz="0" w:space="0" w:color="auto"/>
            <w:right w:val="none" w:sz="0" w:space="0" w:color="auto"/>
          </w:divBdr>
        </w:div>
        <w:div w:id="572785678">
          <w:marLeft w:val="0"/>
          <w:marRight w:val="0"/>
          <w:marTop w:val="0"/>
          <w:marBottom w:val="0"/>
          <w:divBdr>
            <w:top w:val="none" w:sz="0" w:space="0" w:color="auto"/>
            <w:left w:val="none" w:sz="0" w:space="0" w:color="auto"/>
            <w:bottom w:val="none" w:sz="0" w:space="0" w:color="auto"/>
            <w:right w:val="none" w:sz="0" w:space="0" w:color="auto"/>
          </w:divBdr>
        </w:div>
      </w:divsChild>
    </w:div>
    <w:div w:id="16324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dp.bg/" TargetMode="External"/><Relationship Id="rId3" Type="http://schemas.openxmlformats.org/officeDocument/2006/relationships/webSettings" Target="webSettings.xml"/><Relationship Id="rId7" Type="http://schemas.openxmlformats.org/officeDocument/2006/relationships/hyperlink" Target="https://pirinhill.com/bg/gdpr/customer/revie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p.jump.bg/kakvo-e-ssl-sertifik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3203</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Lyubomir</dc:creator>
  <cp:keywords/>
  <dc:description/>
  <cp:lastModifiedBy>Vera</cp:lastModifiedBy>
  <cp:revision>8</cp:revision>
  <dcterms:created xsi:type="dcterms:W3CDTF">2022-10-01T13:51:00Z</dcterms:created>
  <dcterms:modified xsi:type="dcterms:W3CDTF">2022-11-13T14:46:00Z</dcterms:modified>
</cp:coreProperties>
</file>